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56A5" w14:textId="6C0E8A1A" w:rsidR="006623A8" w:rsidRDefault="000E1DCB" w:rsidP="006623A8">
      <w:pPr>
        <w:rPr>
          <w:b/>
        </w:rPr>
      </w:pPr>
      <w:r>
        <w:rPr>
          <w:b/>
        </w:rPr>
        <w:t xml:space="preserve">  </w:t>
      </w:r>
      <w:r w:rsidR="00992F78">
        <w:rPr>
          <w:b/>
        </w:rPr>
        <w:t xml:space="preserve">   </w:t>
      </w:r>
      <w:r w:rsidR="00F203DD">
        <w:rPr>
          <w:b/>
        </w:rPr>
        <w:t xml:space="preserve">      </w:t>
      </w:r>
      <w:r w:rsidR="006623A8">
        <w:rPr>
          <w:b/>
        </w:rPr>
        <w:t xml:space="preserve"> </w:t>
      </w:r>
      <w:r w:rsidR="006623A8">
        <w:rPr>
          <w:b/>
          <w:i/>
        </w:rPr>
        <w:t xml:space="preserve">         </w:t>
      </w:r>
      <w:r w:rsidR="006623A8">
        <w:rPr>
          <w:b/>
        </w:rPr>
        <w:t xml:space="preserve">   UPTON PYNE AND COWLEY PARISH COUNCIL</w:t>
      </w:r>
    </w:p>
    <w:p w14:paraId="7907CDCE" w14:textId="77777777" w:rsidR="006623A8" w:rsidRDefault="006623A8" w:rsidP="006623A8">
      <w:pPr>
        <w:rPr>
          <w:b/>
        </w:rPr>
      </w:pPr>
    </w:p>
    <w:p w14:paraId="3B6F5E2F" w14:textId="79434211"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MONDAY THE </w:t>
      </w:r>
      <w:r w:rsidR="00DC25D6">
        <w:rPr>
          <w:b/>
        </w:rPr>
        <w:t>8</w:t>
      </w:r>
      <w:r w:rsidR="005C78DC">
        <w:rPr>
          <w:b/>
        </w:rPr>
        <w:t>th</w:t>
      </w:r>
      <w:r w:rsidR="0097714E">
        <w:rPr>
          <w:b/>
        </w:rPr>
        <w:t xml:space="preserve"> </w:t>
      </w:r>
      <w:r w:rsidR="00E0639D">
        <w:rPr>
          <w:b/>
        </w:rPr>
        <w:t>SEPTEMBER</w:t>
      </w:r>
      <w:r w:rsidR="005F7CAC">
        <w:rPr>
          <w:b/>
        </w:rPr>
        <w:t xml:space="preserve"> </w:t>
      </w:r>
      <w:r w:rsidR="00065A20">
        <w:rPr>
          <w:b/>
        </w:rPr>
        <w:t>202</w:t>
      </w:r>
      <w:r w:rsidR="00DC25D6">
        <w:rPr>
          <w:b/>
        </w:rPr>
        <w:t>5</w:t>
      </w:r>
      <w:r>
        <w:rPr>
          <w:b/>
        </w:rPr>
        <w:t xml:space="preserve"> AT 7.</w:t>
      </w:r>
      <w:r w:rsidR="004C6B65">
        <w:rPr>
          <w:b/>
        </w:rPr>
        <w:t>3</w:t>
      </w:r>
      <w:r w:rsidR="00FA58D8">
        <w:rPr>
          <w:b/>
        </w:rPr>
        <w:t xml:space="preserve">0 </w:t>
      </w:r>
      <w:r w:rsidR="00300AF9">
        <w:rPr>
          <w:b/>
        </w:rPr>
        <w:t xml:space="preserve">PM AT THE </w:t>
      </w:r>
      <w:r>
        <w:rPr>
          <w:b/>
        </w:rPr>
        <w:t>VILLAGE HALL</w:t>
      </w:r>
      <w:r w:rsidR="00567172">
        <w:rPr>
          <w:b/>
        </w:rPr>
        <w:t xml:space="preserve">. </w:t>
      </w:r>
    </w:p>
    <w:p w14:paraId="3A7CFEC7"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6846D9A1" w14:textId="77777777" w:rsidR="006623A8" w:rsidRDefault="006623A8" w:rsidP="006623A8">
      <w:pPr>
        <w:rPr>
          <w:b/>
        </w:rPr>
      </w:pPr>
    </w:p>
    <w:p w14:paraId="0117DE51" w14:textId="77777777" w:rsidR="006623A8" w:rsidRDefault="006623A8" w:rsidP="006623A8">
      <w:pPr>
        <w:rPr>
          <w:b/>
        </w:rPr>
      </w:pPr>
      <w:r>
        <w:rPr>
          <w:b/>
        </w:rPr>
        <w:t>Present                                                                        In attendance</w:t>
      </w:r>
    </w:p>
    <w:p w14:paraId="0BB88153" w14:textId="77777777" w:rsidR="00E0639D" w:rsidRDefault="00E0639D" w:rsidP="00022BB2">
      <w:r>
        <w:t xml:space="preserve">                   </w:t>
      </w:r>
      <w:r w:rsidR="00005118">
        <w:t xml:space="preserve">                                                                </w:t>
      </w:r>
      <w:r w:rsidR="00AF79E4">
        <w:t xml:space="preserve"> </w:t>
      </w:r>
      <w:r w:rsidR="00065A20">
        <w:t xml:space="preserve">Mrs </w:t>
      </w:r>
      <w:r w:rsidR="0063621A">
        <w:t>Ward   Clerk</w:t>
      </w:r>
      <w:r w:rsidR="00AF79E4">
        <w:t xml:space="preserve"> </w:t>
      </w:r>
    </w:p>
    <w:p w14:paraId="404613F6" w14:textId="663B46B6" w:rsidR="00022BB2" w:rsidRPr="00022BB2" w:rsidRDefault="00022BB2" w:rsidP="00022BB2">
      <w:r w:rsidRPr="00022BB2">
        <w:t xml:space="preserve">Cllr S </w:t>
      </w:r>
      <w:r w:rsidR="0076470E" w:rsidRPr="00022BB2">
        <w:t xml:space="preserve">Ward </w:t>
      </w:r>
      <w:r w:rsidRPr="00022BB2">
        <w:t xml:space="preserve">                                                                </w:t>
      </w:r>
      <w:r w:rsidR="00DC25D6">
        <w:t>Tony Wright: co-option</w:t>
      </w:r>
    </w:p>
    <w:p w14:paraId="5B789C4B" w14:textId="70E51FCA" w:rsidR="00022BB2" w:rsidRPr="00022BB2" w:rsidRDefault="00022BB2" w:rsidP="00022BB2">
      <w:r w:rsidRPr="00022BB2">
        <w:t xml:space="preserve">Cllr </w:t>
      </w:r>
      <w:r w:rsidR="00DC25D6">
        <w:t>M Hewlett</w:t>
      </w:r>
      <w:r w:rsidRPr="00022BB2">
        <w:t xml:space="preserve">                                                            </w:t>
      </w:r>
      <w:r w:rsidR="00DC25D6">
        <w:t>1 x member of the public</w:t>
      </w:r>
      <w:r w:rsidRPr="00022BB2">
        <w:t xml:space="preserve">  </w:t>
      </w:r>
    </w:p>
    <w:p w14:paraId="3D10DC30" w14:textId="120D7413" w:rsidR="009D4D19" w:rsidRDefault="00022BB2" w:rsidP="00022BB2">
      <w:r w:rsidRPr="00022BB2">
        <w:t xml:space="preserve">Cllr M Cormack   </w:t>
      </w:r>
      <w:r w:rsidR="00DC25D6">
        <w:t xml:space="preserve">                                                       Cllr N </w:t>
      </w:r>
      <w:r w:rsidR="005B162D">
        <w:t>Vanstone DCC</w:t>
      </w:r>
    </w:p>
    <w:p w14:paraId="39EB38C4" w14:textId="77777777" w:rsidR="00DC25D6" w:rsidRDefault="009D4D19" w:rsidP="00022BB2">
      <w:r>
        <w:t xml:space="preserve">Cllr </w:t>
      </w:r>
      <w:r w:rsidR="00DC25D6">
        <w:t>M Leach</w:t>
      </w:r>
    </w:p>
    <w:p w14:paraId="7275F79E" w14:textId="77777777" w:rsidR="00DC25D6" w:rsidRDefault="00DC25D6" w:rsidP="00022BB2">
      <w:r>
        <w:t>Cllr A Cullen</w:t>
      </w:r>
    </w:p>
    <w:p w14:paraId="21A165EC" w14:textId="77777777" w:rsidR="00DC25D6" w:rsidRDefault="00DC25D6" w:rsidP="00022BB2">
      <w:r>
        <w:t>Cllr R Bramston</w:t>
      </w:r>
    </w:p>
    <w:p w14:paraId="4ADBE957" w14:textId="7A40C3B8" w:rsidR="00022BB2" w:rsidRPr="00022BB2" w:rsidRDefault="00022BB2" w:rsidP="00022BB2">
      <w:r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4D70ABD9" w14:textId="77777777" w:rsidTr="00022BB2">
        <w:tc>
          <w:tcPr>
            <w:tcW w:w="9073" w:type="dxa"/>
          </w:tcPr>
          <w:p w14:paraId="71938884" w14:textId="77777777" w:rsidR="00E0639D" w:rsidRDefault="00E0639D" w:rsidP="00022BB2">
            <w:pPr>
              <w:rPr>
                <w:b/>
              </w:rPr>
            </w:pPr>
          </w:p>
          <w:p w14:paraId="43E92EF5" w14:textId="74FEB2ED" w:rsidR="00EA137C" w:rsidRDefault="00E0639D" w:rsidP="00022BB2">
            <w:pPr>
              <w:rPr>
                <w:b/>
              </w:rPr>
            </w:pPr>
            <w:r>
              <w:rPr>
                <w:b/>
              </w:rPr>
              <w:t xml:space="preserve">Elect temporary Chair: </w:t>
            </w:r>
            <w:r w:rsidRPr="00E0639D">
              <w:t xml:space="preserve">Councillor </w:t>
            </w:r>
            <w:r w:rsidR="00DC25D6">
              <w:t>Hewlett</w:t>
            </w:r>
            <w:r w:rsidRPr="00E0639D">
              <w:t xml:space="preserve"> elected to Chair this meeting.</w:t>
            </w:r>
          </w:p>
          <w:p w14:paraId="63BB4258" w14:textId="77777777" w:rsidR="00E0639D" w:rsidRDefault="00E0639D" w:rsidP="00022BB2">
            <w:pPr>
              <w:rPr>
                <w:b/>
              </w:rPr>
            </w:pPr>
          </w:p>
          <w:p w14:paraId="21ED25E7" w14:textId="77777777" w:rsidR="00022BB2" w:rsidRDefault="00022BB2" w:rsidP="00022BB2">
            <w:pPr>
              <w:rPr>
                <w:b/>
              </w:rPr>
            </w:pPr>
            <w:r w:rsidRPr="00653F81">
              <w:rPr>
                <w:b/>
              </w:rPr>
              <w:t>Open Forum.</w:t>
            </w:r>
          </w:p>
          <w:p w14:paraId="0B779980" w14:textId="77777777" w:rsidR="00DC25D6" w:rsidRPr="00DC25D6" w:rsidRDefault="00022BB2" w:rsidP="00DC25D6">
            <w:pPr>
              <w:numPr>
                <w:ilvl w:val="0"/>
                <w:numId w:val="2"/>
              </w:numPr>
              <w:rPr>
                <w:b/>
              </w:rPr>
            </w:pPr>
            <w:r>
              <w:rPr>
                <w:b/>
              </w:rPr>
              <w:t xml:space="preserve">Speke-Up notes: </w:t>
            </w:r>
            <w:r w:rsidR="00DC25D6">
              <w:rPr>
                <w:b/>
              </w:rPr>
              <w:t xml:space="preserve">the Clerk </w:t>
            </w:r>
            <w:r w:rsidR="00E0639D">
              <w:t>to write up</w:t>
            </w:r>
            <w:r w:rsidR="00DC25D6">
              <w:t>.</w:t>
            </w:r>
            <w:r w:rsidR="00E0639D">
              <w:t xml:space="preserve"> </w:t>
            </w:r>
          </w:p>
          <w:p w14:paraId="27480CA1" w14:textId="0CA6DFA4" w:rsidR="00DC25D6" w:rsidRPr="00DC25D6" w:rsidRDefault="00DC25D6" w:rsidP="00DC25D6">
            <w:pPr>
              <w:numPr>
                <w:ilvl w:val="0"/>
                <w:numId w:val="2"/>
              </w:numPr>
              <w:rPr>
                <w:bCs/>
              </w:rPr>
            </w:pPr>
            <w:r>
              <w:rPr>
                <w:b/>
              </w:rPr>
              <w:t xml:space="preserve">Finance: </w:t>
            </w:r>
            <w:r w:rsidRPr="00DC25D6">
              <w:rPr>
                <w:bCs/>
              </w:rPr>
              <w:t>the Clerk said that the payment to John Howells will be listed here to be minuted. This payment was agreed via email by Councillors.</w:t>
            </w:r>
          </w:p>
          <w:p w14:paraId="6E378709" w14:textId="76D1669A" w:rsidR="00DC25D6" w:rsidRPr="00DC25D6" w:rsidRDefault="00DC25D6" w:rsidP="00DC25D6">
            <w:pPr>
              <w:numPr>
                <w:ilvl w:val="0"/>
                <w:numId w:val="2"/>
              </w:numPr>
              <w:rPr>
                <w:b/>
              </w:rPr>
            </w:pPr>
            <w:r>
              <w:rPr>
                <w:b/>
              </w:rPr>
              <w:t xml:space="preserve">Highways: ref: </w:t>
            </w:r>
            <w:r>
              <w:rPr>
                <w:bCs/>
              </w:rPr>
              <w:t>notification of road closure noted and was sent to all by the Clerk.</w:t>
            </w:r>
          </w:p>
          <w:p w14:paraId="4DA1F7D0" w14:textId="0B708008" w:rsidR="00DC25D6" w:rsidRPr="00DC25D6" w:rsidRDefault="00DC25D6" w:rsidP="00DC25D6">
            <w:pPr>
              <w:numPr>
                <w:ilvl w:val="0"/>
                <w:numId w:val="2"/>
              </w:numPr>
              <w:rPr>
                <w:b/>
              </w:rPr>
            </w:pPr>
            <w:r>
              <w:rPr>
                <w:b/>
              </w:rPr>
              <w:t xml:space="preserve">Ginko Tree: </w:t>
            </w:r>
            <w:r>
              <w:rPr>
                <w:bCs/>
              </w:rPr>
              <w:t xml:space="preserve">Cllr Cormack will purchase this for planting in November. There was a discussion as to </w:t>
            </w:r>
            <w:bookmarkStart w:id="0" w:name="_Hlk208825442"/>
            <w:r>
              <w:rPr>
                <w:bCs/>
              </w:rPr>
              <w:t>whether EDDC should pay as they damaged the original tree whilst strimming</w:t>
            </w:r>
            <w:r w:rsidR="00567172">
              <w:rPr>
                <w:bCs/>
              </w:rPr>
              <w:t xml:space="preserve">. </w:t>
            </w:r>
            <w:bookmarkEnd w:id="0"/>
            <w:r>
              <w:rPr>
                <w:bCs/>
              </w:rPr>
              <w:t>Cllr Vanstone said to apply to DCC Locality funding if required. The Clerk will contact EDDC in due course.</w:t>
            </w:r>
          </w:p>
          <w:p w14:paraId="541E986D" w14:textId="7AFFCDAC" w:rsidR="00DC25D6" w:rsidRPr="00F77A0A" w:rsidRDefault="00F77A0A" w:rsidP="00DC25D6">
            <w:pPr>
              <w:numPr>
                <w:ilvl w:val="0"/>
                <w:numId w:val="2"/>
              </w:numPr>
              <w:rPr>
                <w:bCs/>
              </w:rPr>
            </w:pPr>
            <w:r>
              <w:rPr>
                <w:b/>
              </w:rPr>
              <w:t xml:space="preserve">Planning application: </w:t>
            </w:r>
            <w:r w:rsidRPr="00F77A0A">
              <w:rPr>
                <w:bCs/>
              </w:rPr>
              <w:t>t</w:t>
            </w:r>
            <w:r w:rsidR="00DC25D6" w:rsidRPr="00F77A0A">
              <w:rPr>
                <w:bCs/>
              </w:rPr>
              <w:t xml:space="preserve">he member of the public wanted to </w:t>
            </w:r>
            <w:r w:rsidRPr="00F77A0A">
              <w:rPr>
                <w:bCs/>
              </w:rPr>
              <w:t>address</w:t>
            </w:r>
            <w:r w:rsidR="00DC25D6" w:rsidRPr="00F77A0A">
              <w:rPr>
                <w:bCs/>
              </w:rPr>
              <w:t xml:space="preserve"> a planning application which has not been received by the PC to date</w:t>
            </w:r>
            <w:r w:rsidR="00567172" w:rsidRPr="00F77A0A">
              <w:rPr>
                <w:bCs/>
              </w:rPr>
              <w:t xml:space="preserve">. </w:t>
            </w:r>
            <w:r w:rsidRPr="00F77A0A">
              <w:rPr>
                <w:bCs/>
              </w:rPr>
              <w:t>He gave an overview of the details.</w:t>
            </w:r>
          </w:p>
          <w:p w14:paraId="52BB7332" w14:textId="77777777" w:rsidR="00DC25D6" w:rsidRPr="00DC25D6" w:rsidRDefault="00DC25D6" w:rsidP="00F77A0A">
            <w:pPr>
              <w:ind w:left="360"/>
              <w:rPr>
                <w:b/>
              </w:rPr>
            </w:pPr>
          </w:p>
          <w:p w14:paraId="409B7C96" w14:textId="7C3F3182" w:rsidR="00022BB2" w:rsidRPr="00F47AB7" w:rsidRDefault="00022BB2" w:rsidP="00F77A0A">
            <w:pPr>
              <w:rPr>
                <w:b/>
              </w:rPr>
            </w:pPr>
            <w:r w:rsidRPr="00F47AB7">
              <w:rPr>
                <w:b/>
                <w:u w:val="single"/>
              </w:rPr>
              <w:t>Agenda.</w:t>
            </w:r>
          </w:p>
          <w:p w14:paraId="28076A13" w14:textId="77777777" w:rsidR="00022BB2" w:rsidRPr="00653F81" w:rsidRDefault="00022BB2" w:rsidP="00022BB2">
            <w:pPr>
              <w:rPr>
                <w:b/>
                <w:u w:val="single"/>
              </w:rPr>
            </w:pPr>
          </w:p>
          <w:p w14:paraId="3F7D1DBD" w14:textId="7AE0B750" w:rsidR="00022BB2" w:rsidRDefault="009A12AC" w:rsidP="00022BB2">
            <w:r>
              <w:rPr>
                <w:b/>
              </w:rPr>
              <w:t>1</w:t>
            </w:r>
            <w:r w:rsidR="005B162D">
              <w:rPr>
                <w:b/>
              </w:rPr>
              <w:t>01/25 To</w:t>
            </w:r>
            <w:r w:rsidR="00022BB2" w:rsidRPr="00653F81">
              <w:rPr>
                <w:b/>
              </w:rPr>
              <w:t xml:space="preserve"> receive apologies for absence: </w:t>
            </w:r>
            <w:r w:rsidR="00E0639D" w:rsidRPr="00E0639D">
              <w:t>Cllr</w:t>
            </w:r>
            <w:r w:rsidR="005B162D">
              <w:t xml:space="preserve"> Bob </w:t>
            </w:r>
            <w:r w:rsidR="00E0639D" w:rsidRPr="00E0639D">
              <w:t>Short</w:t>
            </w:r>
            <w:r w:rsidR="005B162D">
              <w:t xml:space="preserve"> and EDDC Cllr F King and DCC Cllr H Gent.</w:t>
            </w:r>
          </w:p>
          <w:p w14:paraId="3DEAB666" w14:textId="77777777" w:rsidR="00022BB2" w:rsidRDefault="00022BB2" w:rsidP="00022BB2"/>
          <w:p w14:paraId="70643F9E" w14:textId="253F3D51" w:rsidR="00022BB2" w:rsidRPr="00653F81" w:rsidRDefault="009A12AC" w:rsidP="00022BB2">
            <w:r>
              <w:rPr>
                <w:b/>
              </w:rPr>
              <w:t>1</w:t>
            </w:r>
            <w:r w:rsidR="005B162D">
              <w:rPr>
                <w:b/>
              </w:rPr>
              <w:t>02</w:t>
            </w:r>
            <w:r w:rsidR="00065A20">
              <w:rPr>
                <w:b/>
              </w:rPr>
              <w:t>/2</w:t>
            </w:r>
            <w:r w:rsidR="005B162D">
              <w:rPr>
                <w:b/>
              </w:rPr>
              <w:t>5</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5B162D">
              <w:t>14</w:t>
            </w:r>
            <w:r w:rsidR="000A2536" w:rsidRPr="000A2536">
              <w:t xml:space="preserve">th </w:t>
            </w:r>
            <w:r w:rsidR="009D4D19">
              <w:t>Ju</w:t>
            </w:r>
            <w:r w:rsidR="00E0639D">
              <w:t>ly</w:t>
            </w:r>
            <w:r w:rsidR="000A2536" w:rsidRPr="000A2536">
              <w:t xml:space="preserve"> 202</w:t>
            </w:r>
            <w:r w:rsidR="005B162D">
              <w:t>5</w:t>
            </w:r>
            <w:r w:rsidR="009D4D19">
              <w:t>.</w:t>
            </w:r>
            <w:r w:rsidR="000A2536" w:rsidRPr="000A2536">
              <w:t xml:space="preserve"> </w:t>
            </w:r>
            <w:r w:rsidR="00022BB2">
              <w:t>Proposed and seconded to approve and signed by the Chair</w:t>
            </w:r>
            <w:r w:rsidR="00567172">
              <w:t xml:space="preserve">. </w:t>
            </w:r>
          </w:p>
          <w:p w14:paraId="50E98510" w14:textId="77777777" w:rsidR="00E0639D" w:rsidRDefault="00E0639D" w:rsidP="00022BB2">
            <w:pPr>
              <w:rPr>
                <w:b/>
              </w:rPr>
            </w:pPr>
          </w:p>
          <w:p w14:paraId="29A2899C" w14:textId="090C82EB" w:rsidR="00022BB2" w:rsidRDefault="009A12AC" w:rsidP="00022BB2">
            <w:r>
              <w:rPr>
                <w:b/>
              </w:rPr>
              <w:t>1</w:t>
            </w:r>
            <w:r w:rsidR="005B162D">
              <w:rPr>
                <w:b/>
              </w:rPr>
              <w:t>03</w:t>
            </w:r>
            <w:r w:rsidR="00065A20">
              <w:rPr>
                <w:b/>
              </w:rPr>
              <w:t>/2</w:t>
            </w:r>
            <w:r w:rsidR="005B162D">
              <w:rPr>
                <w:b/>
              </w:rPr>
              <w:t>5</w:t>
            </w:r>
            <w:r w:rsidR="00022BB2">
              <w:rPr>
                <w:b/>
              </w:rPr>
              <w:t xml:space="preserve"> </w:t>
            </w:r>
            <w:r w:rsidR="00022BB2" w:rsidRPr="00653F81">
              <w:rPr>
                <w:b/>
              </w:rPr>
              <w:t xml:space="preserve">Declarations of interests: </w:t>
            </w:r>
            <w:r w:rsidR="000A2536">
              <w:t>To be taken as identified.</w:t>
            </w:r>
          </w:p>
          <w:p w14:paraId="5B85F47F" w14:textId="77777777" w:rsidR="00E0639D" w:rsidRDefault="00E0639D" w:rsidP="00022BB2">
            <w:r w:rsidRPr="00E0639D">
              <w:rPr>
                <w:b/>
              </w:rPr>
              <w:t>Register of Interests:</w:t>
            </w:r>
            <w:r>
              <w:t xml:space="preserve"> the Clerk reminded Councillors to advise her of any changes.</w:t>
            </w:r>
          </w:p>
          <w:p w14:paraId="3D018946" w14:textId="77777777" w:rsidR="000A2536" w:rsidRDefault="000A2536" w:rsidP="00022BB2">
            <w:pPr>
              <w:outlineLvl w:val="0"/>
              <w:rPr>
                <w:b/>
              </w:rPr>
            </w:pPr>
          </w:p>
          <w:p w14:paraId="7EFC13CC" w14:textId="15ABFBFF" w:rsidR="00022BB2" w:rsidRPr="000A2536" w:rsidRDefault="009A12AC" w:rsidP="00022BB2">
            <w:pPr>
              <w:outlineLvl w:val="0"/>
            </w:pPr>
            <w:r>
              <w:rPr>
                <w:b/>
              </w:rPr>
              <w:t>1</w:t>
            </w:r>
            <w:r w:rsidR="005B162D">
              <w:rPr>
                <w:b/>
              </w:rPr>
              <w:t>04</w:t>
            </w:r>
            <w:r w:rsidR="00065A20">
              <w:rPr>
                <w:b/>
              </w:rPr>
              <w:t>/2</w:t>
            </w:r>
            <w:r w:rsidR="005B162D">
              <w:rPr>
                <w:b/>
              </w:rPr>
              <w:t>5</w:t>
            </w:r>
            <w:r w:rsidR="00022BB2" w:rsidRPr="00653F81">
              <w:rPr>
                <w:b/>
              </w:rPr>
              <w:t xml:space="preserve"> </w:t>
            </w:r>
            <w:r w:rsidR="00022BB2">
              <w:rPr>
                <w:b/>
              </w:rPr>
              <w:t xml:space="preserve">Police Report: </w:t>
            </w:r>
            <w:r w:rsidR="003D16C0">
              <w:t xml:space="preserve">no crimes reported </w:t>
            </w:r>
            <w:r w:rsidR="005B162D">
              <w:t>to</w:t>
            </w:r>
            <w:r w:rsidR="003D16C0">
              <w:t xml:space="preserve"> June </w:t>
            </w:r>
            <w:r w:rsidR="003D16C0" w:rsidRPr="000A2536">
              <w:t>202</w:t>
            </w:r>
            <w:r w:rsidR="005B162D">
              <w:t>5</w:t>
            </w:r>
            <w:r w:rsidR="000A2536" w:rsidRPr="000A2536">
              <w:t>.</w:t>
            </w:r>
          </w:p>
          <w:p w14:paraId="2790835B" w14:textId="77777777" w:rsidR="00022BB2" w:rsidRDefault="00022BB2" w:rsidP="00022BB2">
            <w:pPr>
              <w:outlineLvl w:val="0"/>
              <w:rPr>
                <w:sz w:val="22"/>
                <w:szCs w:val="22"/>
              </w:rPr>
            </w:pPr>
            <w:r w:rsidRPr="009F5E14">
              <w:rPr>
                <w:sz w:val="22"/>
                <w:szCs w:val="22"/>
              </w:rPr>
              <w:tab/>
            </w:r>
            <w:r w:rsidRPr="009F5E14">
              <w:rPr>
                <w:sz w:val="22"/>
                <w:szCs w:val="22"/>
              </w:rPr>
              <w:tab/>
            </w:r>
          </w:p>
          <w:p w14:paraId="6E0BF27A" w14:textId="05358C00" w:rsidR="004D58D4" w:rsidRDefault="009D4D19" w:rsidP="00DE77E3">
            <w:pPr>
              <w:outlineLvl w:val="0"/>
            </w:pPr>
            <w:r>
              <w:rPr>
                <w:b/>
              </w:rPr>
              <w:t>1</w:t>
            </w:r>
            <w:r w:rsidR="005B162D">
              <w:rPr>
                <w:b/>
              </w:rPr>
              <w:t>05</w:t>
            </w:r>
            <w:r w:rsidR="00065A20">
              <w:rPr>
                <w:b/>
              </w:rPr>
              <w:t>/2</w:t>
            </w:r>
            <w:r w:rsidR="005B162D">
              <w:rPr>
                <w:b/>
              </w:rPr>
              <w:t>5</w:t>
            </w:r>
            <w:r w:rsidR="00065A20">
              <w:rPr>
                <w:b/>
              </w:rPr>
              <w:t xml:space="preserve"> </w:t>
            </w:r>
            <w:r w:rsidR="00022BB2" w:rsidRPr="00653F81">
              <w:rPr>
                <w:b/>
              </w:rPr>
              <w:t>Report by East Devon District Councillor</w:t>
            </w:r>
            <w:r w:rsidR="00022BB2" w:rsidRPr="00653F81">
              <w:t xml:space="preserve"> </w:t>
            </w:r>
            <w:r w:rsidR="005B162D">
              <w:rPr>
                <w:b/>
              </w:rPr>
              <w:t>F King</w:t>
            </w:r>
            <w:r w:rsidR="00022BB2" w:rsidRPr="009F5E14">
              <w:rPr>
                <w:b/>
              </w:rPr>
              <w:t>:</w:t>
            </w:r>
            <w:r w:rsidR="00022BB2">
              <w:rPr>
                <w:b/>
              </w:rPr>
              <w:t xml:space="preserve"> </w:t>
            </w:r>
            <w:r w:rsidR="009A12AC" w:rsidRPr="009A12AC">
              <w:t xml:space="preserve"> </w:t>
            </w:r>
          </w:p>
          <w:p w14:paraId="636D5BBC" w14:textId="574374DB" w:rsidR="005B162D" w:rsidRPr="005B162D" w:rsidRDefault="005B162D" w:rsidP="005B162D">
            <w:pPr>
              <w:pStyle w:val="ListParagraph"/>
              <w:numPr>
                <w:ilvl w:val="0"/>
                <w:numId w:val="15"/>
              </w:numPr>
              <w:outlineLvl w:val="0"/>
            </w:pPr>
            <w:r w:rsidRPr="005B162D">
              <w:rPr>
                <w:b/>
                <w:bCs/>
              </w:rPr>
              <w:t>Unitary Authorities</w:t>
            </w:r>
            <w:r>
              <w:rPr>
                <w:b/>
                <w:bCs/>
              </w:rPr>
              <w:t xml:space="preserve">: </w:t>
            </w:r>
            <w:r w:rsidRPr="005B162D">
              <w:t>Cllr King sent his report to the Clerk who forwarded to all Councillors</w:t>
            </w:r>
            <w:r w:rsidR="00567172" w:rsidRPr="005B162D">
              <w:t xml:space="preserve">. </w:t>
            </w:r>
            <w:r w:rsidRPr="005B162D">
              <w:t xml:space="preserve">This was read to all by the Chair and it appears there is no definitive answer to the role parish councils will play to date. </w:t>
            </w:r>
            <w:r>
              <w:t xml:space="preserve">Cllr Vanstone agrees that parish councils play </w:t>
            </w:r>
            <w:r w:rsidR="00567172">
              <w:t>a key role</w:t>
            </w:r>
            <w:r>
              <w:t xml:space="preserve"> especially as they are part of the community in which they </w:t>
            </w:r>
            <w:r>
              <w:lastRenderedPageBreak/>
              <w:t xml:space="preserve">serve and have </w:t>
            </w:r>
            <w:r w:rsidR="006F1122">
              <w:t>a good deal of knowledge of the local area and the people who live here.</w:t>
            </w:r>
          </w:p>
          <w:p w14:paraId="5B6229E8" w14:textId="77777777" w:rsidR="009D4D19" w:rsidRDefault="009D4D19" w:rsidP="00A00908">
            <w:pPr>
              <w:rPr>
                <w:b/>
              </w:rPr>
            </w:pPr>
          </w:p>
          <w:p w14:paraId="5B9394A8" w14:textId="5A488246" w:rsidR="00802035" w:rsidRDefault="009A12AC" w:rsidP="006F1122">
            <w:r>
              <w:rPr>
                <w:b/>
              </w:rPr>
              <w:t>1</w:t>
            </w:r>
            <w:r w:rsidR="006F1122">
              <w:rPr>
                <w:b/>
              </w:rPr>
              <w:t>06</w:t>
            </w:r>
            <w:r w:rsidR="00DE77E3">
              <w:rPr>
                <w:b/>
              </w:rPr>
              <w:t>/2</w:t>
            </w:r>
            <w:r w:rsidR="006F1122">
              <w:rPr>
                <w:b/>
              </w:rPr>
              <w:t>5</w:t>
            </w:r>
            <w:r w:rsidR="00DE77E3">
              <w:rPr>
                <w:b/>
              </w:rPr>
              <w:t xml:space="preserve"> </w:t>
            </w:r>
            <w:r w:rsidR="00DE77E3" w:rsidRPr="00653F81">
              <w:rPr>
                <w:b/>
              </w:rPr>
              <w:t>Devon</w:t>
            </w:r>
            <w:r w:rsidR="00022BB2" w:rsidRPr="00653F81">
              <w:rPr>
                <w:b/>
              </w:rPr>
              <w:t xml:space="preserve"> County Councillor</w:t>
            </w:r>
            <w:r w:rsidR="006F1122">
              <w:rPr>
                <w:b/>
              </w:rPr>
              <w:t>s</w:t>
            </w:r>
            <w:r w:rsidR="00022BB2" w:rsidRPr="00653F81">
              <w:rPr>
                <w:b/>
              </w:rPr>
              <w:t xml:space="preserve"> </w:t>
            </w:r>
            <w:r w:rsidR="006F1122">
              <w:rPr>
                <w:b/>
              </w:rPr>
              <w:t>H Gent and N Vanstone</w:t>
            </w:r>
            <w:r w:rsidR="00022BB2">
              <w:rPr>
                <w:b/>
              </w:rPr>
              <w:t xml:space="preserve">: </w:t>
            </w:r>
            <w:r w:rsidRPr="009A12AC">
              <w:t xml:space="preserve"> </w:t>
            </w:r>
          </w:p>
          <w:p w14:paraId="3EAC863F" w14:textId="711EECD6" w:rsidR="006F1122" w:rsidRPr="006F1122" w:rsidRDefault="006F1122" w:rsidP="006F1122">
            <w:pPr>
              <w:pStyle w:val="ListParagraph"/>
              <w:numPr>
                <w:ilvl w:val="0"/>
                <w:numId w:val="16"/>
              </w:numPr>
              <w:rPr>
                <w:b/>
              </w:rPr>
            </w:pPr>
            <w:r>
              <w:t>We welcomed Nathanial (Nat) Vanstone to our meeting this evening. He is the new Reform Councillor for Devon County Council. He is on the committees for Farm Estates and ED Highways.</w:t>
            </w:r>
          </w:p>
          <w:p w14:paraId="694B825D" w14:textId="6C0B6FF5" w:rsidR="006F1122" w:rsidRPr="006F1122" w:rsidRDefault="006F1122" w:rsidP="006F1122">
            <w:pPr>
              <w:pStyle w:val="ListParagraph"/>
              <w:numPr>
                <w:ilvl w:val="0"/>
                <w:numId w:val="16"/>
              </w:numPr>
              <w:rPr>
                <w:b/>
              </w:rPr>
            </w:pPr>
            <w:r w:rsidRPr="006F1122">
              <w:rPr>
                <w:b/>
                <w:bCs/>
              </w:rPr>
              <w:t xml:space="preserve">20s Plenty: </w:t>
            </w:r>
            <w:r>
              <w:t>Cllr Vanstone said he would be looking into the matter of funding for this from DCC funds as he says parish councils should not have to fund this scheme. He will send details of whom to apply from the Locality Budget to the Clerk.</w:t>
            </w:r>
          </w:p>
          <w:p w14:paraId="0A3C030C" w14:textId="4C60BA77" w:rsidR="006F1122" w:rsidRPr="006F1122" w:rsidRDefault="006F1122" w:rsidP="006F1122">
            <w:pPr>
              <w:pStyle w:val="ListParagraph"/>
              <w:numPr>
                <w:ilvl w:val="0"/>
                <w:numId w:val="16"/>
              </w:numPr>
              <w:rPr>
                <w:b/>
              </w:rPr>
            </w:pPr>
            <w:bookmarkStart w:id="1" w:name="_Hlk208825562"/>
            <w:r>
              <w:rPr>
                <w:b/>
                <w:bCs/>
              </w:rPr>
              <w:t>‘</w:t>
            </w:r>
            <w:r w:rsidRPr="006F1122">
              <w:rPr>
                <w:b/>
                <w:bCs/>
              </w:rPr>
              <w:t>SLOW</w:t>
            </w:r>
            <w:r>
              <w:rPr>
                <w:b/>
                <w:bCs/>
              </w:rPr>
              <w:t>’</w:t>
            </w:r>
            <w:r w:rsidRPr="006F1122">
              <w:rPr>
                <w:b/>
                <w:bCs/>
              </w:rPr>
              <w:t xml:space="preserve"> signage on road surfaces: </w:t>
            </w:r>
            <w:bookmarkEnd w:id="1"/>
            <w:r>
              <w:t xml:space="preserve">Cllr Leach said these signs were fading and needed re-painting. </w:t>
            </w:r>
            <w:bookmarkStart w:id="2" w:name="_Hlk208297598"/>
            <w:r>
              <w:t xml:space="preserve">Cllr Vanstone said he would </w:t>
            </w:r>
            <w:bookmarkEnd w:id="2"/>
            <w:r>
              <w:t>report this to DCC Highways.</w:t>
            </w:r>
          </w:p>
          <w:p w14:paraId="6B8314D1" w14:textId="2C7CB77D" w:rsidR="00B5504C" w:rsidRDefault="009A12AC" w:rsidP="00B5504C">
            <w:pPr>
              <w:pStyle w:val="yiv1595867253msonormal"/>
            </w:pPr>
            <w:r>
              <w:rPr>
                <w:b/>
              </w:rPr>
              <w:t>1</w:t>
            </w:r>
            <w:r w:rsidR="006F1122">
              <w:rPr>
                <w:b/>
              </w:rPr>
              <w:t>07</w:t>
            </w:r>
            <w:r w:rsidR="003371A5">
              <w:rPr>
                <w:b/>
              </w:rPr>
              <w:t>/2</w:t>
            </w:r>
            <w:r w:rsidR="006F1122">
              <w:rPr>
                <w:b/>
              </w:rPr>
              <w:t>5</w:t>
            </w:r>
            <w:r w:rsidR="00022BB2" w:rsidRPr="005A4EAF">
              <w:rPr>
                <w:b/>
              </w:rPr>
              <w:t xml:space="preserve"> Updates on Councillors’ Responsibilities.</w:t>
            </w:r>
            <w:r w:rsidR="00022BB2" w:rsidRPr="00653F81">
              <w:t xml:space="preserve"> </w:t>
            </w:r>
          </w:p>
          <w:p w14:paraId="1CBF3639" w14:textId="3FEA846B" w:rsidR="006F1122" w:rsidRDefault="00022BB2" w:rsidP="006F1122">
            <w:r w:rsidRPr="0067571E">
              <w:rPr>
                <w:b/>
              </w:rPr>
              <w:t>Footpath</w:t>
            </w:r>
            <w:r w:rsidR="006F1122">
              <w:rPr>
                <w:b/>
              </w:rPr>
              <w:t>s</w:t>
            </w:r>
            <w:r w:rsidRPr="0067571E">
              <w:rPr>
                <w:b/>
              </w:rPr>
              <w:t xml:space="preserve">: </w:t>
            </w:r>
            <w:r w:rsidR="006F1122">
              <w:rPr>
                <w:b/>
              </w:rPr>
              <w:t xml:space="preserve">P3 Funding:  </w:t>
            </w:r>
            <w:r w:rsidR="006F1122">
              <w:t xml:space="preserve"> Cllr Vanstone asked the Clerk if this had been paid. She said that Cllr Fabian King had recently reported that he was still waiting to hear about funding for the Footpaths. </w:t>
            </w:r>
            <w:r w:rsidR="00E857B8">
              <w:t>Cllr Vanstone</w:t>
            </w:r>
            <w:r w:rsidR="006F1122">
              <w:t xml:space="preserve"> said he will investigate this and report back to the Clerk.</w:t>
            </w:r>
          </w:p>
          <w:p w14:paraId="5D6A8151" w14:textId="2854A637" w:rsidR="00FD5342" w:rsidRDefault="00FD5342" w:rsidP="00E857B8">
            <w:pPr>
              <w:pStyle w:val="yiv1595867253msonormal"/>
              <w:rPr>
                <w:b/>
              </w:rPr>
            </w:pPr>
            <w:r>
              <w:rPr>
                <w:b/>
              </w:rPr>
              <w:t>1</w:t>
            </w:r>
            <w:r w:rsidR="00E857B8">
              <w:rPr>
                <w:b/>
              </w:rPr>
              <w:t>08</w:t>
            </w:r>
            <w:r w:rsidR="003371A5" w:rsidRPr="00A83E2A">
              <w:rPr>
                <w:b/>
              </w:rPr>
              <w:t>/2</w:t>
            </w:r>
            <w:r w:rsidR="00E857B8">
              <w:rPr>
                <w:b/>
              </w:rPr>
              <w:t>5</w:t>
            </w:r>
            <w:r w:rsidR="00022BB2" w:rsidRPr="003A4BBA">
              <w:t xml:space="preserve"> </w:t>
            </w:r>
            <w:r w:rsidR="00022BB2" w:rsidRPr="00A83E2A">
              <w:rPr>
                <w:b/>
              </w:rPr>
              <w:t>Finance: To sanction payment of accounts:</w:t>
            </w:r>
          </w:p>
          <w:p w14:paraId="7F893F5B" w14:textId="42B1CBAF" w:rsidR="00E857B8" w:rsidRPr="00E857B8" w:rsidRDefault="00E857B8" w:rsidP="00E857B8">
            <w:pPr>
              <w:rPr>
                <w:rFonts w:eastAsia="ヒラギノ角ゴ Pro W3"/>
              </w:rPr>
            </w:pPr>
            <w:r w:rsidRPr="00E857B8">
              <w:rPr>
                <w:rFonts w:eastAsia="ヒラギノ角ゴ Pro W3"/>
                <w:b/>
                <w:lang w:val="en-US"/>
              </w:rPr>
              <w:t>a. Clerk’s wages: for August and September 2025:</w:t>
            </w:r>
            <w:r w:rsidRPr="00E857B8">
              <w:rPr>
                <w:rFonts w:eastAsia="ヒラギノ角ゴ Pro W3"/>
              </w:rPr>
              <w:t xml:space="preserve"> </w:t>
            </w:r>
            <w:r w:rsidRPr="00E857B8">
              <w:rPr>
                <w:rFonts w:eastAsia="ヒラギノ角ゴ Pro W3"/>
                <w:b/>
              </w:rPr>
              <w:t>£390.72 plus Home Allowance of £40=£430.72</w:t>
            </w:r>
            <w:r w:rsidRPr="00E857B8">
              <w:rPr>
                <w:rFonts w:eastAsia="ヒラギノ角ゴ Pro W3"/>
                <w:lang w:val="en-US"/>
              </w:rPr>
              <w:t xml:space="preserve"> </w:t>
            </w:r>
            <w:r w:rsidRPr="00E857B8">
              <w:rPr>
                <w:rFonts w:eastAsia="ヒラギノ角ゴ Pro W3"/>
                <w:b/>
                <w:lang w:val="en-US"/>
              </w:rPr>
              <w:t>x 2= £861.44</w:t>
            </w:r>
            <w:r w:rsidR="00953D80" w:rsidRPr="00E857B8">
              <w:rPr>
                <w:rFonts w:eastAsia="ヒラギノ角ゴ Pro W3"/>
                <w:b/>
                <w:lang w:val="en-US"/>
              </w:rPr>
              <w:t>.</w:t>
            </w:r>
            <w:r w:rsidR="00953D80" w:rsidRPr="00E857B8">
              <w:rPr>
                <w:rFonts w:eastAsia="ヒラギノ角ゴ Pro W3"/>
                <w:lang w:val="en-US"/>
              </w:rPr>
              <w:t xml:space="preserve"> </w:t>
            </w:r>
            <w:r w:rsidRPr="00E857B8">
              <w:rPr>
                <w:rFonts w:eastAsia="ヒラギノ角ゴ Pro W3"/>
              </w:rPr>
              <w:t xml:space="preserve">Extra Hours: UPPC meeting: 2.5 hours and 2 hours for travel to notice boards = 4.5 hours = £54.95 = total of £916.39. </w:t>
            </w:r>
            <w:r>
              <w:rPr>
                <w:rFonts w:eastAsia="ヒラギノ角ゴ Pro W3"/>
              </w:rPr>
              <w:t>Proposed and seconded to approve.</w:t>
            </w:r>
          </w:p>
          <w:p w14:paraId="4F5086C9" w14:textId="77777777" w:rsidR="00E857B8" w:rsidRPr="00E857B8" w:rsidRDefault="00E857B8" w:rsidP="00E857B8">
            <w:pPr>
              <w:rPr>
                <w:b/>
              </w:rPr>
            </w:pPr>
            <w:r w:rsidRPr="00E857B8">
              <w:rPr>
                <w:rFonts w:eastAsia="ヒラギノ角ゴ Pro W3"/>
                <w:b/>
              </w:rPr>
              <w:t xml:space="preserve"> b. Training Courses: </w:t>
            </w:r>
            <w:r w:rsidRPr="00E857B8">
              <w:rPr>
                <w:rFonts w:eastAsia="ヒラギノ角ゴ Pro W3"/>
              </w:rPr>
              <w:t>for councillors and Clerk.</w:t>
            </w:r>
          </w:p>
          <w:p w14:paraId="49C58502" w14:textId="77777777" w:rsidR="00E857B8" w:rsidRPr="00E857B8" w:rsidRDefault="00E857B8" w:rsidP="00E857B8">
            <w:pPr>
              <w:rPr>
                <w:rFonts w:eastAsia="ヒラギノ角ゴ Pro W3"/>
              </w:rPr>
            </w:pPr>
            <w:r w:rsidRPr="00E857B8">
              <w:rPr>
                <w:rFonts w:eastAsia="ヒラギノ角ゴ Pro W3"/>
                <w:b/>
                <w:color w:val="000000"/>
                <w:szCs w:val="20"/>
                <w:lang w:eastAsia="en-GB"/>
              </w:rPr>
              <w:t>c. Clerk’s Travel expenses:</w:t>
            </w:r>
            <w:r w:rsidRPr="00E857B8">
              <w:rPr>
                <w:rFonts w:eastAsia="ヒラギノ角ゴ Pro W3"/>
                <w:color w:val="FF0000"/>
                <w:szCs w:val="20"/>
                <w:lang w:eastAsia="en-GB"/>
              </w:rPr>
              <w:t xml:space="preserve"> </w:t>
            </w:r>
            <w:r w:rsidRPr="00E857B8">
              <w:rPr>
                <w:rFonts w:eastAsia="ヒラギノ角ゴ Pro W3"/>
                <w:szCs w:val="20"/>
                <w:lang w:eastAsia="en-GB"/>
              </w:rPr>
              <w:t xml:space="preserve">2 </w:t>
            </w:r>
            <w:r w:rsidRPr="00E857B8">
              <w:rPr>
                <w:rFonts w:eastAsia="ヒラギノ角ゴ Pro W3"/>
                <w:color w:val="000000"/>
                <w:szCs w:val="20"/>
                <w:lang w:eastAsia="en-GB"/>
              </w:rPr>
              <w:t>x trips, @ 45p per mile (8 mile round trip) = £7.20.</w:t>
            </w:r>
            <w:r w:rsidRPr="00E857B8">
              <w:rPr>
                <w:rFonts w:eastAsia="ヒラギノ角ゴ Pro W3"/>
              </w:rPr>
              <w:t xml:space="preserve"> </w:t>
            </w:r>
            <w:r>
              <w:rPr>
                <w:rFonts w:eastAsia="ヒラギノ角ゴ Pro W3"/>
              </w:rPr>
              <w:t>Proposed and seconded to approve.</w:t>
            </w:r>
          </w:p>
          <w:p w14:paraId="7A49C9CA" w14:textId="77777777" w:rsidR="00E857B8" w:rsidRPr="00E857B8" w:rsidRDefault="00E857B8" w:rsidP="00E857B8">
            <w:pPr>
              <w:rPr>
                <w:rFonts w:eastAsia="ヒラギノ角ゴ Pro W3"/>
              </w:rPr>
            </w:pPr>
            <w:r w:rsidRPr="00E857B8">
              <w:rPr>
                <w:rFonts w:eastAsia="ヒラギノ角ゴ Pro W3"/>
                <w:b/>
              </w:rPr>
              <w:t xml:space="preserve">d. Stationery: reimburse the Clerk: </w:t>
            </w:r>
            <w:r w:rsidRPr="00E857B8">
              <w:rPr>
                <w:rFonts w:eastAsia="ヒラギノ角ゴ Pro W3"/>
              </w:rPr>
              <w:t>£4.79. Receipt supplied.</w:t>
            </w:r>
            <w:r>
              <w:rPr>
                <w:rFonts w:eastAsia="ヒラギノ角ゴ Pro W3"/>
              </w:rPr>
              <w:t xml:space="preserve"> Proposed and seconded to approve.</w:t>
            </w:r>
          </w:p>
          <w:p w14:paraId="5CD6B8FC" w14:textId="77777777" w:rsidR="00E857B8" w:rsidRPr="00E857B8" w:rsidRDefault="00E857B8" w:rsidP="00E857B8">
            <w:pPr>
              <w:rPr>
                <w:rFonts w:eastAsia="ヒラギノ角ゴ Pro W3"/>
              </w:rPr>
            </w:pPr>
            <w:r w:rsidRPr="00E857B8">
              <w:rPr>
                <w:rFonts w:eastAsia="ヒラギノ角ゴ Pro W3"/>
                <w:b/>
              </w:rPr>
              <w:t xml:space="preserve">e. </w:t>
            </w:r>
            <w:bookmarkStart w:id="3" w:name="_Hlk207181702"/>
            <w:r w:rsidRPr="00E857B8">
              <w:rPr>
                <w:rFonts w:eastAsia="ヒラギノ角ゴ Pro W3"/>
                <w:b/>
              </w:rPr>
              <w:t xml:space="preserve">Senior Internet Limited: </w:t>
            </w:r>
            <w:bookmarkEnd w:id="3"/>
            <w:r w:rsidRPr="00E857B8">
              <w:rPr>
                <w:rFonts w:eastAsia="ヒラギノ角ゴ Pro W3"/>
                <w:b/>
              </w:rPr>
              <w:t xml:space="preserve">(Domain emails) </w:t>
            </w:r>
            <w:r w:rsidRPr="00E857B8">
              <w:rPr>
                <w:rFonts w:eastAsia="ヒラギノ角ゴ Pro W3"/>
                <w:bCs/>
              </w:rPr>
              <w:t>Annual Fee:</w:t>
            </w:r>
            <w:r w:rsidRPr="00E857B8">
              <w:rPr>
                <w:rFonts w:eastAsia="ヒラギノ角ゴ Pro W3"/>
                <w:b/>
              </w:rPr>
              <w:t xml:space="preserve"> </w:t>
            </w:r>
            <w:r w:rsidRPr="00E857B8">
              <w:rPr>
                <w:rFonts w:eastAsia="ヒラギノ角ゴ Pro W3"/>
              </w:rPr>
              <w:t>£266.40. Invoice supplied.</w:t>
            </w:r>
            <w:r>
              <w:rPr>
                <w:rFonts w:eastAsia="ヒラギノ角ゴ Pro W3"/>
              </w:rPr>
              <w:t xml:space="preserve"> Proposed and seconded to approve.</w:t>
            </w:r>
          </w:p>
          <w:p w14:paraId="0C80381D" w14:textId="31729AD1" w:rsidR="00E857B8" w:rsidRPr="00567172" w:rsidRDefault="00567172" w:rsidP="00E857B8">
            <w:pPr>
              <w:rPr>
                <w:rFonts w:eastAsia="ヒラギノ角ゴ Pro W3"/>
                <w:b/>
                <w:bCs/>
              </w:rPr>
            </w:pPr>
            <w:r w:rsidRPr="00567172">
              <w:rPr>
                <w:rFonts w:eastAsia="ヒラギノ角ゴ Pro W3"/>
                <w:b/>
                <w:bCs/>
              </w:rPr>
              <w:t>f.</w:t>
            </w:r>
            <w:r>
              <w:rPr>
                <w:rFonts w:eastAsia="ヒラギノ角ゴ Pro W3"/>
                <w:b/>
                <w:bCs/>
              </w:rPr>
              <w:t xml:space="preserve"> John Howells: </w:t>
            </w:r>
            <w:r w:rsidRPr="00567172">
              <w:rPr>
                <w:rFonts w:eastAsia="ヒラギノ角ゴ Pro W3"/>
              </w:rPr>
              <w:t>work on the Causeway: £220. Agreed to pay via email.</w:t>
            </w:r>
          </w:p>
          <w:p w14:paraId="460B9D45" w14:textId="77777777" w:rsidR="00567172" w:rsidRDefault="00567172" w:rsidP="00C54AB7">
            <w:pPr>
              <w:rPr>
                <w:b/>
                <w:lang w:eastAsia="en-GB"/>
              </w:rPr>
            </w:pPr>
          </w:p>
          <w:p w14:paraId="59EFF3F7" w14:textId="0D991D74" w:rsidR="00C54AB7" w:rsidRDefault="00FD5342" w:rsidP="00C54AB7">
            <w:r>
              <w:rPr>
                <w:b/>
                <w:lang w:eastAsia="en-GB"/>
              </w:rPr>
              <w:t>1</w:t>
            </w:r>
            <w:r w:rsidR="00E857B8">
              <w:rPr>
                <w:b/>
                <w:lang w:eastAsia="en-GB"/>
              </w:rPr>
              <w:t>09</w:t>
            </w:r>
            <w:r w:rsidR="003371A5">
              <w:rPr>
                <w:b/>
              </w:rPr>
              <w:t>/2</w:t>
            </w:r>
            <w:r w:rsidR="00E857B8">
              <w:rPr>
                <w:b/>
              </w:rPr>
              <w:t>5</w:t>
            </w:r>
            <w:r w:rsidR="00022BB2">
              <w:rPr>
                <w:b/>
              </w:rPr>
              <w:t xml:space="preserve"> </w:t>
            </w:r>
            <w:r w:rsidR="00022BB2" w:rsidRPr="00653F81">
              <w:rPr>
                <w:b/>
              </w:rPr>
              <w:t>Planning:</w:t>
            </w:r>
            <w:r w:rsidR="003371A5">
              <w:rPr>
                <w:b/>
              </w:rPr>
              <w:t xml:space="preserve"> </w:t>
            </w:r>
            <w:r w:rsidR="003371A5" w:rsidRPr="003371A5">
              <w:t xml:space="preserve"> </w:t>
            </w:r>
            <w:r w:rsidR="00E857B8">
              <w:t xml:space="preserve">None received. </w:t>
            </w:r>
          </w:p>
          <w:p w14:paraId="488B7BB4" w14:textId="77777777" w:rsidR="00022BB2" w:rsidRPr="00FD5342" w:rsidRDefault="00022BB2" w:rsidP="00FD5342">
            <w:pPr>
              <w:numPr>
                <w:ilvl w:val="0"/>
                <w:numId w:val="11"/>
              </w:numPr>
              <w:rPr>
                <w:i/>
              </w:rPr>
            </w:pPr>
            <w:r w:rsidRPr="00C54AB7">
              <w:rPr>
                <w:b/>
              </w:rPr>
              <w:t xml:space="preserve">Any other planning issues: </w:t>
            </w:r>
            <w:r w:rsidRPr="003B501E">
              <w:t>received after Agenda posted.</w:t>
            </w:r>
            <w:r w:rsidRPr="00C54AB7">
              <w:rPr>
                <w:b/>
              </w:rPr>
              <w:t xml:space="preserve"> </w:t>
            </w:r>
            <w:r w:rsidR="003371A5" w:rsidRPr="003B501E">
              <w:t>None received.</w:t>
            </w:r>
          </w:p>
          <w:p w14:paraId="2A15756B" w14:textId="77777777" w:rsidR="00022BB2" w:rsidRDefault="00022BB2" w:rsidP="00022BB2">
            <w:pPr>
              <w:pStyle w:val="ListParagraph"/>
              <w:rPr>
                <w:b/>
                <w:bCs/>
              </w:rPr>
            </w:pPr>
          </w:p>
          <w:p w14:paraId="22F99326" w14:textId="39017FFF" w:rsidR="00E857B8" w:rsidRPr="00E857B8" w:rsidRDefault="00FD5342" w:rsidP="00E857B8">
            <w:pPr>
              <w:rPr>
                <w:bCs/>
              </w:rPr>
            </w:pPr>
            <w:r>
              <w:rPr>
                <w:b/>
              </w:rPr>
              <w:t>1</w:t>
            </w:r>
            <w:r w:rsidR="00E857B8">
              <w:rPr>
                <w:b/>
              </w:rPr>
              <w:t>10</w:t>
            </w:r>
            <w:r w:rsidR="003371A5">
              <w:rPr>
                <w:b/>
              </w:rPr>
              <w:t>/</w:t>
            </w:r>
            <w:r w:rsidR="00E857B8">
              <w:rPr>
                <w:b/>
              </w:rPr>
              <w:t xml:space="preserve">25 </w:t>
            </w:r>
            <w:bookmarkStart w:id="4" w:name="_Hlk208826772"/>
            <w:r w:rsidR="00E857B8" w:rsidRPr="00E857B8">
              <w:rPr>
                <w:b/>
              </w:rPr>
              <w:t xml:space="preserve">Co-option: </w:t>
            </w:r>
            <w:r w:rsidR="00E857B8" w:rsidRPr="00E857B8">
              <w:rPr>
                <w:bCs/>
              </w:rPr>
              <w:t xml:space="preserve">the Parish Council to co-opt Mr Tony Wright as Councillor for Upton Pyne onto the Parish Council. </w:t>
            </w:r>
            <w:bookmarkEnd w:id="4"/>
            <w:r w:rsidR="00E857B8" w:rsidRPr="00E857B8">
              <w:rPr>
                <w:bCs/>
              </w:rPr>
              <w:t xml:space="preserve">The Clerk </w:t>
            </w:r>
            <w:r w:rsidR="00E857B8">
              <w:rPr>
                <w:bCs/>
              </w:rPr>
              <w:t>gave</w:t>
            </w:r>
            <w:r w:rsidR="00E857B8" w:rsidRPr="00E857B8">
              <w:rPr>
                <w:bCs/>
              </w:rPr>
              <w:t xml:space="preserve"> him The Acceptance of Office form to complete and sign </w:t>
            </w:r>
            <w:r w:rsidR="00E857B8">
              <w:rPr>
                <w:bCs/>
              </w:rPr>
              <w:t xml:space="preserve">which was duly done and the Clerk also signed. The </w:t>
            </w:r>
            <w:r w:rsidR="00E857B8" w:rsidRPr="00E857B8">
              <w:rPr>
                <w:bCs/>
              </w:rPr>
              <w:t>Register of Interest form</w:t>
            </w:r>
            <w:r w:rsidR="00E857B8">
              <w:rPr>
                <w:bCs/>
              </w:rPr>
              <w:t xml:space="preserve"> was given to Cllr Wright who will completed in due course and send via email to the Clerk who will send on to EDDC. The Clerk will send him the Standing Orders, Financial Regulations and Code of Conduct via email in due course.</w:t>
            </w:r>
          </w:p>
          <w:p w14:paraId="5B8ECD1A" w14:textId="1DA89C9C" w:rsidR="00E857B8" w:rsidRPr="00E857B8" w:rsidRDefault="00E857B8" w:rsidP="00E857B8">
            <w:pPr>
              <w:rPr>
                <w:b/>
              </w:rPr>
            </w:pPr>
            <w:r>
              <w:rPr>
                <w:bCs/>
              </w:rPr>
              <w:t>(</w:t>
            </w:r>
            <w:r w:rsidRPr="00E857B8">
              <w:rPr>
                <w:bCs/>
              </w:rPr>
              <w:t>EDDC are aware of this vacancy and therefore the completing of CVP forms was not applicable as this had already been done by the Clerk at an earlier date when the vacancy occurred. EDDC asked that the PC go ahead and co-opt</w:t>
            </w:r>
            <w:r>
              <w:rPr>
                <w:bCs/>
              </w:rPr>
              <w:t>).</w:t>
            </w:r>
          </w:p>
          <w:p w14:paraId="105F5669" w14:textId="77777777" w:rsidR="00E857B8" w:rsidRPr="00E857B8" w:rsidRDefault="00E857B8" w:rsidP="00E857B8">
            <w:pPr>
              <w:rPr>
                <w:b/>
              </w:rPr>
            </w:pPr>
          </w:p>
          <w:p w14:paraId="2FCA97AF" w14:textId="1EF85C00" w:rsidR="00E857B8" w:rsidRPr="00E857B8" w:rsidRDefault="00FD5342" w:rsidP="00E857B8">
            <w:pPr>
              <w:rPr>
                <w:color w:val="FF0000"/>
              </w:rPr>
            </w:pPr>
            <w:r>
              <w:rPr>
                <w:b/>
              </w:rPr>
              <w:t>1</w:t>
            </w:r>
            <w:r w:rsidR="00E857B8">
              <w:rPr>
                <w:b/>
              </w:rPr>
              <w:t>11</w:t>
            </w:r>
            <w:r w:rsidR="00AB46B6">
              <w:rPr>
                <w:b/>
              </w:rPr>
              <w:t>/</w:t>
            </w:r>
            <w:r w:rsidR="00E857B8">
              <w:rPr>
                <w:b/>
              </w:rPr>
              <w:t xml:space="preserve">25 </w:t>
            </w:r>
            <w:r w:rsidR="00E857B8" w:rsidRPr="00E857B8">
              <w:rPr>
                <w:b/>
                <w:bCs/>
              </w:rPr>
              <w:t xml:space="preserve">Potholes entrance to Upton Pyne Hill off the A377: </w:t>
            </w:r>
            <w:r w:rsidR="00E857B8" w:rsidRPr="00E857B8">
              <w:t>Highways carried out this task within days of the last Parish Council meeting. The Clerk had reported this matter to Highways on more than one occasion.</w:t>
            </w:r>
          </w:p>
          <w:p w14:paraId="22B981C5" w14:textId="0A29D1CB" w:rsidR="00FD5342" w:rsidRDefault="00FD5342" w:rsidP="00FD5342"/>
          <w:p w14:paraId="41B428A0" w14:textId="77777777" w:rsidR="00802035" w:rsidRDefault="00FD5342" w:rsidP="005C422B">
            <w:r w:rsidRPr="00FD5342">
              <w:lastRenderedPageBreak/>
              <w:t xml:space="preserve"> </w:t>
            </w:r>
          </w:p>
          <w:p w14:paraId="46A15B77" w14:textId="101D1794" w:rsidR="00E857B8" w:rsidRPr="00E857B8" w:rsidRDefault="00814372" w:rsidP="00E857B8">
            <w:pPr>
              <w:rPr>
                <w:bCs/>
                <w:color w:val="EE0000"/>
              </w:rPr>
            </w:pPr>
            <w:r>
              <w:rPr>
                <w:b/>
              </w:rPr>
              <w:t>1</w:t>
            </w:r>
            <w:r w:rsidR="00E857B8">
              <w:rPr>
                <w:b/>
              </w:rPr>
              <w:t>12</w:t>
            </w:r>
            <w:r w:rsidR="00F33383">
              <w:rPr>
                <w:b/>
              </w:rPr>
              <w:t>/</w:t>
            </w:r>
            <w:r w:rsidR="00E857B8">
              <w:rPr>
                <w:b/>
              </w:rPr>
              <w:t xml:space="preserve">25 </w:t>
            </w:r>
            <w:r w:rsidR="00E857B8" w:rsidRPr="00E857B8">
              <w:rPr>
                <w:b/>
              </w:rPr>
              <w:t xml:space="preserve">Senior Internet Limited:  .gov emails: </w:t>
            </w:r>
            <w:r w:rsidR="00E857B8" w:rsidRPr="00E857B8">
              <w:rPr>
                <w:bCs/>
              </w:rPr>
              <w:t>to discuss remaining with the current provider. The Chair sent an email to the Clerk</w:t>
            </w:r>
            <w:r w:rsidR="00E857B8" w:rsidRPr="00E857B8">
              <w:rPr>
                <w:bCs/>
                <w:color w:val="EE0000"/>
              </w:rPr>
              <w:t xml:space="preserve"> </w:t>
            </w:r>
            <w:r w:rsidR="00E857B8" w:rsidRPr="00E857B8">
              <w:rPr>
                <w:bCs/>
              </w:rPr>
              <w:t xml:space="preserve">in favour of staying with Senior. </w:t>
            </w:r>
            <w:r w:rsidR="00E857B8">
              <w:rPr>
                <w:bCs/>
              </w:rPr>
              <w:t>It was agreed to remain with Senior Internet.</w:t>
            </w:r>
          </w:p>
          <w:p w14:paraId="373ECE7B" w14:textId="562EB905" w:rsidR="00E857B8" w:rsidRPr="00E857B8" w:rsidRDefault="00E857B8" w:rsidP="00E857B8">
            <w:pPr>
              <w:rPr>
                <w:bCs/>
              </w:rPr>
            </w:pPr>
            <w:r w:rsidRPr="00E857B8">
              <w:rPr>
                <w:bCs/>
              </w:rPr>
              <w:t>The Clerk to ask Cllr Leach if he has been successful with the log-</w:t>
            </w:r>
            <w:r w:rsidR="00567172" w:rsidRPr="00E857B8">
              <w:rPr>
                <w:bCs/>
              </w:rPr>
              <w:t>in.</w:t>
            </w:r>
            <w:r w:rsidR="00567172">
              <w:rPr>
                <w:bCs/>
              </w:rPr>
              <w:t xml:space="preserve"> </w:t>
            </w:r>
            <w:r>
              <w:rPr>
                <w:bCs/>
              </w:rPr>
              <w:t xml:space="preserve">Cllr Leach is still unable to log </w:t>
            </w:r>
            <w:r w:rsidR="00567172">
              <w:rPr>
                <w:bCs/>
              </w:rPr>
              <w:t xml:space="preserve">in. </w:t>
            </w:r>
            <w:r>
              <w:rPr>
                <w:bCs/>
              </w:rPr>
              <w:t xml:space="preserve">The Clerk has already advised Senior of this. </w:t>
            </w:r>
          </w:p>
          <w:p w14:paraId="5DEB8F65" w14:textId="7F840DE3" w:rsidR="005C422B" w:rsidRPr="005C422B" w:rsidRDefault="005C422B" w:rsidP="00E857B8"/>
          <w:p w14:paraId="264203E2" w14:textId="77777777" w:rsidR="00511AB2" w:rsidRDefault="005A25E6" w:rsidP="00FE2E78">
            <w:r>
              <w:rPr>
                <w:b/>
              </w:rPr>
              <w:t>1</w:t>
            </w:r>
            <w:r w:rsidR="00FE2E78">
              <w:rPr>
                <w:b/>
              </w:rPr>
              <w:t>13</w:t>
            </w:r>
            <w:r w:rsidR="00CC3434">
              <w:rPr>
                <w:b/>
              </w:rPr>
              <w:t>/2</w:t>
            </w:r>
            <w:r w:rsidR="00FE2E78">
              <w:rPr>
                <w:b/>
              </w:rPr>
              <w:t>5</w:t>
            </w:r>
            <w:r w:rsidR="00CC3434">
              <w:rPr>
                <w:b/>
              </w:rPr>
              <w:t xml:space="preserve"> </w:t>
            </w:r>
            <w:r w:rsidR="005C2082" w:rsidRPr="005C2082">
              <w:rPr>
                <w:b/>
              </w:rPr>
              <w:t xml:space="preserve"> </w:t>
            </w:r>
            <w:r w:rsidR="00FE2E78" w:rsidRPr="00FE2E78">
              <w:rPr>
                <w:b/>
              </w:rPr>
              <w:t xml:space="preserve"> </w:t>
            </w:r>
            <w:bookmarkStart w:id="5" w:name="_Hlk208826533"/>
            <w:r w:rsidR="00FE2E78" w:rsidRPr="00FE2E78">
              <w:rPr>
                <w:b/>
              </w:rPr>
              <w:t xml:space="preserve">Playground: </w:t>
            </w:r>
            <w:bookmarkEnd w:id="5"/>
            <w:r w:rsidR="00FE2E78" w:rsidRPr="00FE2E78">
              <w:t xml:space="preserve">update from Cllr Bramston. </w:t>
            </w:r>
          </w:p>
          <w:p w14:paraId="3C1C5304" w14:textId="49B7ABAE" w:rsidR="00FE2E78" w:rsidRDefault="00FE2E78" w:rsidP="00FE2E78">
            <w:r>
              <w:t xml:space="preserve">Cllr Bramston is continuing his work on improving the playground and is in negotiations with various companies who supply playground equipment. </w:t>
            </w:r>
            <w:r w:rsidR="00567172">
              <w:t>All agreed that</w:t>
            </w:r>
            <w:r>
              <w:t xml:space="preserve"> the fence must remain. It may be possible to widen the fenced area. Cllr Bramston will obtain several quotes. Cllr Vanstone mentioned the ‘Community Growing Fund</w:t>
            </w:r>
            <w:r w:rsidR="00567172">
              <w:t>.’</w:t>
            </w:r>
            <w:r>
              <w:t xml:space="preserve">  Cllr Bramston will </w:t>
            </w:r>
            <w:r w:rsidR="00567172">
              <w:t>investigate</w:t>
            </w:r>
            <w:r>
              <w:t xml:space="preserve"> this.</w:t>
            </w:r>
          </w:p>
          <w:p w14:paraId="70395724" w14:textId="25A9A742" w:rsidR="00FE2E78" w:rsidRPr="00FE2E78" w:rsidRDefault="00FE2E78" w:rsidP="00FE2E78">
            <w:pPr>
              <w:rPr>
                <w:b/>
              </w:rPr>
            </w:pPr>
          </w:p>
          <w:p w14:paraId="0C7A09BB" w14:textId="559C3ECB" w:rsidR="00FE2E78" w:rsidRPr="00FE2E78" w:rsidRDefault="005C422B" w:rsidP="00FE2E78">
            <w:pPr>
              <w:rPr>
                <w:bCs/>
              </w:rPr>
            </w:pPr>
            <w:r>
              <w:rPr>
                <w:b/>
              </w:rPr>
              <w:t>1</w:t>
            </w:r>
            <w:r w:rsidR="00FE2E78">
              <w:rPr>
                <w:b/>
              </w:rPr>
              <w:t>14</w:t>
            </w:r>
            <w:r w:rsidR="002A3B1E">
              <w:rPr>
                <w:b/>
              </w:rPr>
              <w:t>/</w:t>
            </w:r>
            <w:r w:rsidR="00FE2E78">
              <w:rPr>
                <w:b/>
              </w:rPr>
              <w:t xml:space="preserve">25 </w:t>
            </w:r>
            <w:r w:rsidR="00FE2E78" w:rsidRPr="00FE2E78">
              <w:rPr>
                <w:b/>
              </w:rPr>
              <w:t xml:space="preserve">Mail Drop via the Royal Mail: </w:t>
            </w:r>
            <w:r w:rsidR="00FE2E78" w:rsidRPr="00FE2E78">
              <w:rPr>
                <w:bCs/>
              </w:rPr>
              <w:t xml:space="preserve">this will not go ahead as we have eight Councillors and one more vacancy only to fill onto the Parish Council. The Chair sent an email to agree to this. </w:t>
            </w:r>
            <w:r w:rsidR="00FE2E78">
              <w:rPr>
                <w:bCs/>
              </w:rPr>
              <w:t xml:space="preserve">All agreed. </w:t>
            </w:r>
          </w:p>
          <w:p w14:paraId="30BB5451" w14:textId="40D40334" w:rsidR="00FE2E78" w:rsidRDefault="00FE2E78" w:rsidP="005C2082">
            <w:pPr>
              <w:rPr>
                <w:b/>
              </w:rPr>
            </w:pPr>
          </w:p>
          <w:p w14:paraId="6163565A" w14:textId="3AFBBAC5" w:rsidR="005C2082" w:rsidRPr="005C2082" w:rsidRDefault="00FE2E78" w:rsidP="005C2082">
            <w:r>
              <w:rPr>
                <w:b/>
              </w:rPr>
              <w:t xml:space="preserve">115/25 </w:t>
            </w:r>
            <w:bookmarkStart w:id="6" w:name="_Hlk208826593"/>
            <w:r w:rsidR="005C2082" w:rsidRPr="005C2082">
              <w:rPr>
                <w:b/>
              </w:rPr>
              <w:t>Parish Lengthsman:</w:t>
            </w:r>
            <w:r w:rsidR="005C2082" w:rsidRPr="005C2082">
              <w:t xml:space="preserve"> </w:t>
            </w:r>
            <w:bookmarkEnd w:id="6"/>
            <w:r>
              <w:t>Cllr Leach is waiting to hear from his contact.</w:t>
            </w:r>
          </w:p>
          <w:p w14:paraId="3AF4AE9C" w14:textId="77777777" w:rsidR="00937087" w:rsidRPr="005C2082" w:rsidRDefault="00937087" w:rsidP="00937087">
            <w:pPr>
              <w:rPr>
                <w:color w:val="FF0000"/>
              </w:rPr>
            </w:pPr>
          </w:p>
          <w:p w14:paraId="65A730D6" w14:textId="604E3414" w:rsidR="00022BB2" w:rsidRPr="002A3B1E" w:rsidRDefault="00802035" w:rsidP="002A3B1E">
            <w:r>
              <w:rPr>
                <w:b/>
              </w:rPr>
              <w:t>1</w:t>
            </w:r>
            <w:r w:rsidR="00FE2E78">
              <w:rPr>
                <w:b/>
              </w:rPr>
              <w:t>16</w:t>
            </w:r>
            <w:r w:rsidR="002A3B1E" w:rsidRPr="002A3B1E">
              <w:rPr>
                <w:b/>
              </w:rPr>
              <w:t>/2</w:t>
            </w:r>
            <w:r w:rsidR="00FE2E78">
              <w:rPr>
                <w:b/>
              </w:rPr>
              <w:t>5</w:t>
            </w:r>
            <w:r w:rsidR="00022BB2">
              <w:rPr>
                <w:b/>
              </w:rPr>
              <w:t xml:space="preserve"> </w:t>
            </w:r>
            <w:r w:rsidR="00066BBF" w:rsidRPr="00066BBF">
              <w:rPr>
                <w:b/>
              </w:rPr>
              <w:t xml:space="preserve"> </w:t>
            </w:r>
            <w:r>
              <w:rPr>
                <w:b/>
              </w:rPr>
              <w:t xml:space="preserve"> </w:t>
            </w:r>
            <w:r w:rsidR="00022BB2" w:rsidRPr="00653F81">
              <w:rPr>
                <w:b/>
              </w:rPr>
              <w:t>Communications/e: mails received for possible action:</w:t>
            </w:r>
            <w:r w:rsidR="00022BB2">
              <w:rPr>
                <w:b/>
              </w:rPr>
              <w:t xml:space="preserve"> </w:t>
            </w:r>
          </w:p>
          <w:p w14:paraId="5A0975F4" w14:textId="77777777" w:rsidR="00022BB2" w:rsidRDefault="00022BB2" w:rsidP="00022BB2">
            <w:r w:rsidRPr="00653F81">
              <w:t>The Clerk made availab</w:t>
            </w:r>
            <w:r w:rsidR="00802035">
              <w:t>le all communications received.</w:t>
            </w:r>
          </w:p>
          <w:p w14:paraId="4DC70F60" w14:textId="77777777" w:rsidR="00802035" w:rsidRDefault="00802035" w:rsidP="00022BB2">
            <w:pPr>
              <w:pStyle w:val="yiv1973551678msonormal"/>
              <w:shd w:val="clear" w:color="auto" w:fill="FFFFFF"/>
              <w:spacing w:before="0" w:beforeAutospacing="0" w:after="0" w:afterAutospacing="0"/>
              <w:rPr>
                <w:b/>
              </w:rPr>
            </w:pPr>
          </w:p>
          <w:p w14:paraId="68A5B4E2" w14:textId="162349BB" w:rsidR="00022BB2" w:rsidRDefault="00802035" w:rsidP="00022BB2">
            <w:pPr>
              <w:pStyle w:val="yiv1973551678msonormal"/>
              <w:shd w:val="clear" w:color="auto" w:fill="FFFFFF"/>
              <w:spacing w:before="0" w:beforeAutospacing="0" w:after="0" w:afterAutospacing="0"/>
              <w:rPr>
                <w:sz w:val="20"/>
                <w:szCs w:val="20"/>
              </w:rPr>
            </w:pPr>
            <w:r>
              <w:rPr>
                <w:b/>
              </w:rPr>
              <w:t>1</w:t>
            </w:r>
            <w:r w:rsidR="00FE2E78">
              <w:rPr>
                <w:b/>
              </w:rPr>
              <w:t>17</w:t>
            </w:r>
            <w:r w:rsidR="002A3B1E">
              <w:rPr>
                <w:b/>
              </w:rPr>
              <w:t>/2</w:t>
            </w:r>
            <w:r w:rsidR="00FE2E78">
              <w:rPr>
                <w:b/>
              </w:rPr>
              <w:t>5</w:t>
            </w:r>
            <w:r w:rsidR="00022BB2" w:rsidRPr="00653F81">
              <w:rPr>
                <w:b/>
              </w:rPr>
              <w:t xml:space="preserve"> Feedback on last month’s circulations and items for future agendas</w:t>
            </w:r>
            <w:r w:rsidR="00567172" w:rsidRPr="00553615">
              <w:t xml:space="preserve">. </w:t>
            </w:r>
          </w:p>
          <w:p w14:paraId="38292904" w14:textId="77777777" w:rsidR="00022BB2" w:rsidRDefault="00022BB2" w:rsidP="00022BB2">
            <w:pPr>
              <w:rPr>
                <w:b/>
              </w:rPr>
            </w:pPr>
          </w:p>
          <w:p w14:paraId="1E17402B" w14:textId="77777777" w:rsidR="00022BB2" w:rsidRPr="00653F81" w:rsidRDefault="00022BB2" w:rsidP="00022BB2">
            <w:r w:rsidRPr="00653F81">
              <w:rPr>
                <w:b/>
                <w:u w:val="single"/>
              </w:rPr>
              <w:t>Please submit any items for the next Agenda to the Clerk within the next 7 days.</w:t>
            </w:r>
            <w:r w:rsidRPr="00653F81">
              <w:t xml:space="preserve"> </w:t>
            </w:r>
          </w:p>
          <w:p w14:paraId="7D05708F" w14:textId="42959A00" w:rsidR="002A3B1E" w:rsidRPr="00CC3434" w:rsidRDefault="00022BB2" w:rsidP="002A3B1E">
            <w:r w:rsidRPr="00653F81">
              <w:t xml:space="preserve"> </w:t>
            </w:r>
            <w:r w:rsidRPr="00653F81">
              <w:rPr>
                <w:b/>
              </w:rPr>
              <w:t>Dates of the next meeting:</w:t>
            </w:r>
            <w:r>
              <w:t xml:space="preserve"> </w:t>
            </w:r>
            <w:r w:rsidR="00802035" w:rsidRPr="00802035">
              <w:rPr>
                <w:b/>
              </w:rPr>
              <w:t>1</w:t>
            </w:r>
            <w:r w:rsidR="00FE2E78">
              <w:rPr>
                <w:b/>
              </w:rPr>
              <w:t>3</w:t>
            </w:r>
            <w:r w:rsidR="00802035" w:rsidRPr="00802035">
              <w:rPr>
                <w:b/>
                <w:vertAlign w:val="superscript"/>
              </w:rPr>
              <w:t>th</w:t>
            </w:r>
            <w:r w:rsidR="00802035" w:rsidRPr="00802035">
              <w:rPr>
                <w:b/>
              </w:rPr>
              <w:t xml:space="preserve"> October</w:t>
            </w:r>
            <w:r w:rsidR="00802035">
              <w:t xml:space="preserve"> </w:t>
            </w:r>
            <w:r w:rsidR="002A3B1E" w:rsidRPr="002A3B1E">
              <w:rPr>
                <w:b/>
              </w:rPr>
              <w:t>202</w:t>
            </w:r>
            <w:r w:rsidR="00FE2E78">
              <w:rPr>
                <w:b/>
              </w:rPr>
              <w:t>5</w:t>
            </w:r>
          </w:p>
          <w:p w14:paraId="54BC0DF7" w14:textId="0136F84E" w:rsidR="00022BB2" w:rsidRPr="00CF54CF" w:rsidRDefault="00022BB2" w:rsidP="00802035">
            <w:r>
              <w:t>The</w:t>
            </w:r>
            <w:r w:rsidRPr="00653F81">
              <w:t xml:space="preserve"> meeting was closed at</w:t>
            </w:r>
            <w:r>
              <w:t xml:space="preserve"> </w:t>
            </w:r>
            <w:r w:rsidR="00066BBF">
              <w:t>8.</w:t>
            </w:r>
            <w:r w:rsidR="00FE2E78">
              <w:t>15</w:t>
            </w:r>
            <w:r w:rsidRPr="00653F81">
              <w:t>pm.</w:t>
            </w:r>
            <w:r>
              <w:t xml:space="preserve"> </w:t>
            </w:r>
          </w:p>
        </w:tc>
      </w:tr>
    </w:tbl>
    <w:p w14:paraId="767D8BFB" w14:textId="77777777" w:rsidR="00FA58D8" w:rsidRDefault="00AF79E4" w:rsidP="00022BB2">
      <w:r>
        <w:lastRenderedPageBreak/>
        <w:t xml:space="preserve">                                                    </w:t>
      </w:r>
      <w:r w:rsidR="00022BB2">
        <w:t xml:space="preserve">                               </w:t>
      </w:r>
      <w:r>
        <w:t xml:space="preserve"> </w:t>
      </w:r>
    </w:p>
    <w:p w14:paraId="49700874" w14:textId="77777777" w:rsidR="00895108" w:rsidRDefault="00FA58D8" w:rsidP="000F3D59">
      <w:r w:rsidRPr="00FA58D8">
        <w:t xml:space="preserve">                                                  </w:t>
      </w:r>
      <w:r w:rsidR="005C78DC">
        <w:t xml:space="preserve">                    </w:t>
      </w:r>
    </w:p>
    <w:p w14:paraId="6A01361C"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419B" w14:textId="77777777" w:rsidR="006F0687" w:rsidRDefault="006F0687" w:rsidP="003D17C4">
      <w:r>
        <w:separator/>
      </w:r>
    </w:p>
  </w:endnote>
  <w:endnote w:type="continuationSeparator" w:id="0">
    <w:p w14:paraId="7E6F8B19" w14:textId="77777777" w:rsidR="006F0687" w:rsidRDefault="006F0687"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DDE9"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5C5808C3"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F893" w14:textId="77777777" w:rsidR="006F0687" w:rsidRDefault="006F0687" w:rsidP="003D17C4">
      <w:r>
        <w:separator/>
      </w:r>
    </w:p>
  </w:footnote>
  <w:footnote w:type="continuationSeparator" w:id="0">
    <w:p w14:paraId="5BD72973" w14:textId="77777777" w:rsidR="006F0687" w:rsidRDefault="006F0687"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v:imagedata r:id="rId1" o:title="mso6C77"/>
      </v:shape>
    </w:pict>
  </w:numPicBullet>
  <w:abstractNum w:abstractNumId="0"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A1EA1"/>
    <w:multiLevelType w:val="hybridMultilevel"/>
    <w:tmpl w:val="8586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55E62"/>
    <w:multiLevelType w:val="hybridMultilevel"/>
    <w:tmpl w:val="5DE46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025157">
    <w:abstractNumId w:val="4"/>
  </w:num>
  <w:num w:numId="2" w16cid:durableId="778260670">
    <w:abstractNumId w:val="1"/>
  </w:num>
  <w:num w:numId="3" w16cid:durableId="1157919294">
    <w:abstractNumId w:val="12"/>
  </w:num>
  <w:num w:numId="4" w16cid:durableId="885410093">
    <w:abstractNumId w:val="14"/>
  </w:num>
  <w:num w:numId="5" w16cid:durableId="1465386887">
    <w:abstractNumId w:val="0"/>
  </w:num>
  <w:num w:numId="6" w16cid:durableId="869493458">
    <w:abstractNumId w:val="15"/>
  </w:num>
  <w:num w:numId="7" w16cid:durableId="253324053">
    <w:abstractNumId w:val="8"/>
  </w:num>
  <w:num w:numId="8" w16cid:durableId="558514071">
    <w:abstractNumId w:val="7"/>
  </w:num>
  <w:num w:numId="9" w16cid:durableId="671298343">
    <w:abstractNumId w:val="13"/>
  </w:num>
  <w:num w:numId="10" w16cid:durableId="1178352667">
    <w:abstractNumId w:val="11"/>
  </w:num>
  <w:num w:numId="11" w16cid:durableId="300355147">
    <w:abstractNumId w:val="3"/>
  </w:num>
  <w:num w:numId="12" w16cid:durableId="1510753882">
    <w:abstractNumId w:val="5"/>
  </w:num>
  <w:num w:numId="13" w16cid:durableId="1603102254">
    <w:abstractNumId w:val="6"/>
  </w:num>
  <w:num w:numId="14" w16cid:durableId="1339774686">
    <w:abstractNumId w:val="9"/>
  </w:num>
  <w:num w:numId="15" w16cid:durableId="1468013797">
    <w:abstractNumId w:val="2"/>
  </w:num>
  <w:num w:numId="16" w16cid:durableId="20745016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618B9"/>
    <w:rsid w:val="00065A20"/>
    <w:rsid w:val="00066BBF"/>
    <w:rsid w:val="00066DEE"/>
    <w:rsid w:val="0007364D"/>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5B64"/>
    <w:rsid w:val="00142F06"/>
    <w:rsid w:val="00147195"/>
    <w:rsid w:val="00150A2D"/>
    <w:rsid w:val="00152042"/>
    <w:rsid w:val="001535CF"/>
    <w:rsid w:val="00156906"/>
    <w:rsid w:val="001570E9"/>
    <w:rsid w:val="0016100C"/>
    <w:rsid w:val="00161BD8"/>
    <w:rsid w:val="00162835"/>
    <w:rsid w:val="001637B2"/>
    <w:rsid w:val="00163C5C"/>
    <w:rsid w:val="00163E99"/>
    <w:rsid w:val="00164430"/>
    <w:rsid w:val="00165797"/>
    <w:rsid w:val="00166F10"/>
    <w:rsid w:val="00170490"/>
    <w:rsid w:val="00172B90"/>
    <w:rsid w:val="00173C1B"/>
    <w:rsid w:val="00174D29"/>
    <w:rsid w:val="0017653B"/>
    <w:rsid w:val="001802F1"/>
    <w:rsid w:val="00183212"/>
    <w:rsid w:val="00183DA3"/>
    <w:rsid w:val="00183FAD"/>
    <w:rsid w:val="001845A1"/>
    <w:rsid w:val="00184BD5"/>
    <w:rsid w:val="00186A73"/>
    <w:rsid w:val="0019374E"/>
    <w:rsid w:val="00196ED5"/>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2006F2"/>
    <w:rsid w:val="0020082D"/>
    <w:rsid w:val="0020202A"/>
    <w:rsid w:val="0020234B"/>
    <w:rsid w:val="00207371"/>
    <w:rsid w:val="00207710"/>
    <w:rsid w:val="002118EC"/>
    <w:rsid w:val="00214FCF"/>
    <w:rsid w:val="0021662E"/>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3CC5"/>
    <w:rsid w:val="002673E8"/>
    <w:rsid w:val="00271BC0"/>
    <w:rsid w:val="00272F81"/>
    <w:rsid w:val="002755AE"/>
    <w:rsid w:val="00276426"/>
    <w:rsid w:val="00276C2B"/>
    <w:rsid w:val="00280C15"/>
    <w:rsid w:val="00283EDF"/>
    <w:rsid w:val="002842C6"/>
    <w:rsid w:val="0029129C"/>
    <w:rsid w:val="00291D66"/>
    <w:rsid w:val="002927D4"/>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6C7A"/>
    <w:rsid w:val="00396F43"/>
    <w:rsid w:val="003975BC"/>
    <w:rsid w:val="003A05FC"/>
    <w:rsid w:val="003A28AD"/>
    <w:rsid w:val="003A4BBA"/>
    <w:rsid w:val="003A6F8E"/>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277C4"/>
    <w:rsid w:val="004303FA"/>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DB7"/>
    <w:rsid w:val="0046700D"/>
    <w:rsid w:val="00471732"/>
    <w:rsid w:val="00471A06"/>
    <w:rsid w:val="00472737"/>
    <w:rsid w:val="004744D4"/>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1AB2"/>
    <w:rsid w:val="005120E2"/>
    <w:rsid w:val="00512CF8"/>
    <w:rsid w:val="00515DB7"/>
    <w:rsid w:val="00521FB3"/>
    <w:rsid w:val="0052561E"/>
    <w:rsid w:val="00526A05"/>
    <w:rsid w:val="0053423F"/>
    <w:rsid w:val="00535035"/>
    <w:rsid w:val="005369FC"/>
    <w:rsid w:val="00537A2D"/>
    <w:rsid w:val="00543A11"/>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67172"/>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162D"/>
    <w:rsid w:val="005B2260"/>
    <w:rsid w:val="005B2CA9"/>
    <w:rsid w:val="005B4887"/>
    <w:rsid w:val="005B57EE"/>
    <w:rsid w:val="005C0BAB"/>
    <w:rsid w:val="005C1756"/>
    <w:rsid w:val="005C1848"/>
    <w:rsid w:val="005C2082"/>
    <w:rsid w:val="005C2F4C"/>
    <w:rsid w:val="005C422B"/>
    <w:rsid w:val="005C4E93"/>
    <w:rsid w:val="005C5D0D"/>
    <w:rsid w:val="005C651D"/>
    <w:rsid w:val="005C6734"/>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D0C"/>
    <w:rsid w:val="006042A6"/>
    <w:rsid w:val="00604D74"/>
    <w:rsid w:val="00605BE9"/>
    <w:rsid w:val="00606B48"/>
    <w:rsid w:val="00607C42"/>
    <w:rsid w:val="006113D2"/>
    <w:rsid w:val="00612487"/>
    <w:rsid w:val="00612FE7"/>
    <w:rsid w:val="00613086"/>
    <w:rsid w:val="00614C3E"/>
    <w:rsid w:val="00615871"/>
    <w:rsid w:val="00617D87"/>
    <w:rsid w:val="00620C7B"/>
    <w:rsid w:val="00620F17"/>
    <w:rsid w:val="00621E01"/>
    <w:rsid w:val="00623B05"/>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57D9"/>
    <w:rsid w:val="006904C9"/>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4C3B"/>
    <w:rsid w:val="006D7B08"/>
    <w:rsid w:val="006E14C2"/>
    <w:rsid w:val="006E210E"/>
    <w:rsid w:val="006E2775"/>
    <w:rsid w:val="006E45A8"/>
    <w:rsid w:val="006E46B4"/>
    <w:rsid w:val="006E4F28"/>
    <w:rsid w:val="006F0687"/>
    <w:rsid w:val="006F0F8D"/>
    <w:rsid w:val="006F1122"/>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5932"/>
    <w:rsid w:val="00806341"/>
    <w:rsid w:val="00810167"/>
    <w:rsid w:val="00811450"/>
    <w:rsid w:val="008142F6"/>
    <w:rsid w:val="00814372"/>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429D3"/>
    <w:rsid w:val="00846C44"/>
    <w:rsid w:val="00851BFE"/>
    <w:rsid w:val="0085472D"/>
    <w:rsid w:val="008575FA"/>
    <w:rsid w:val="0086033D"/>
    <w:rsid w:val="00864A69"/>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0028"/>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F06B7"/>
    <w:rsid w:val="008F17C1"/>
    <w:rsid w:val="008F18C6"/>
    <w:rsid w:val="008F1E93"/>
    <w:rsid w:val="008F2C14"/>
    <w:rsid w:val="008F2CDD"/>
    <w:rsid w:val="008F67B0"/>
    <w:rsid w:val="008F7503"/>
    <w:rsid w:val="00905801"/>
    <w:rsid w:val="00905C74"/>
    <w:rsid w:val="00905D05"/>
    <w:rsid w:val="00915340"/>
    <w:rsid w:val="00915733"/>
    <w:rsid w:val="009166A4"/>
    <w:rsid w:val="00917540"/>
    <w:rsid w:val="00917D0B"/>
    <w:rsid w:val="009220AD"/>
    <w:rsid w:val="00922F18"/>
    <w:rsid w:val="00923FC1"/>
    <w:rsid w:val="00926EC6"/>
    <w:rsid w:val="009272B7"/>
    <w:rsid w:val="00930378"/>
    <w:rsid w:val="00930651"/>
    <w:rsid w:val="00932810"/>
    <w:rsid w:val="00937087"/>
    <w:rsid w:val="009378EA"/>
    <w:rsid w:val="00941525"/>
    <w:rsid w:val="0094263E"/>
    <w:rsid w:val="00943504"/>
    <w:rsid w:val="009437A3"/>
    <w:rsid w:val="00943843"/>
    <w:rsid w:val="00947DDA"/>
    <w:rsid w:val="009518B7"/>
    <w:rsid w:val="00952C50"/>
    <w:rsid w:val="0095327E"/>
    <w:rsid w:val="00953D80"/>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657"/>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148E4"/>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70053"/>
    <w:rsid w:val="00A70C30"/>
    <w:rsid w:val="00A73670"/>
    <w:rsid w:val="00A750DE"/>
    <w:rsid w:val="00A75209"/>
    <w:rsid w:val="00A82C31"/>
    <w:rsid w:val="00A83622"/>
    <w:rsid w:val="00A83E2A"/>
    <w:rsid w:val="00A84E3A"/>
    <w:rsid w:val="00A86E27"/>
    <w:rsid w:val="00A878BF"/>
    <w:rsid w:val="00A901C3"/>
    <w:rsid w:val="00A91437"/>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370E"/>
    <w:rsid w:val="00B73C91"/>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4A6A"/>
    <w:rsid w:val="00BA5E5C"/>
    <w:rsid w:val="00BB0B5C"/>
    <w:rsid w:val="00BB2E22"/>
    <w:rsid w:val="00BB471D"/>
    <w:rsid w:val="00BB69FC"/>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04C6"/>
    <w:rsid w:val="00C73973"/>
    <w:rsid w:val="00C73AA3"/>
    <w:rsid w:val="00C740E0"/>
    <w:rsid w:val="00C745D5"/>
    <w:rsid w:val="00C76C54"/>
    <w:rsid w:val="00C76E51"/>
    <w:rsid w:val="00C7742C"/>
    <w:rsid w:val="00C80954"/>
    <w:rsid w:val="00C80DB8"/>
    <w:rsid w:val="00C857F8"/>
    <w:rsid w:val="00C87760"/>
    <w:rsid w:val="00C877E5"/>
    <w:rsid w:val="00C91D23"/>
    <w:rsid w:val="00C92027"/>
    <w:rsid w:val="00C93097"/>
    <w:rsid w:val="00C936C1"/>
    <w:rsid w:val="00C9639E"/>
    <w:rsid w:val="00CA0B11"/>
    <w:rsid w:val="00CA0EEB"/>
    <w:rsid w:val="00CA5661"/>
    <w:rsid w:val="00CA65FE"/>
    <w:rsid w:val="00CB00FC"/>
    <w:rsid w:val="00CB0D18"/>
    <w:rsid w:val="00CB1B83"/>
    <w:rsid w:val="00CB1E56"/>
    <w:rsid w:val="00CB6E96"/>
    <w:rsid w:val="00CC095E"/>
    <w:rsid w:val="00CC2239"/>
    <w:rsid w:val="00CC33DA"/>
    <w:rsid w:val="00CC3434"/>
    <w:rsid w:val="00CC4647"/>
    <w:rsid w:val="00CC700D"/>
    <w:rsid w:val="00CD0CB8"/>
    <w:rsid w:val="00CD0FB1"/>
    <w:rsid w:val="00CD6377"/>
    <w:rsid w:val="00CD72CC"/>
    <w:rsid w:val="00CD7B11"/>
    <w:rsid w:val="00CE1020"/>
    <w:rsid w:val="00CE3530"/>
    <w:rsid w:val="00CE4FAC"/>
    <w:rsid w:val="00CE61AE"/>
    <w:rsid w:val="00CE668F"/>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6FEA"/>
    <w:rsid w:val="00D31987"/>
    <w:rsid w:val="00D32DCD"/>
    <w:rsid w:val="00D33ABD"/>
    <w:rsid w:val="00D36FE8"/>
    <w:rsid w:val="00D37ADF"/>
    <w:rsid w:val="00D4021C"/>
    <w:rsid w:val="00D407E6"/>
    <w:rsid w:val="00D43CF5"/>
    <w:rsid w:val="00D45C3B"/>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3048"/>
    <w:rsid w:val="00DB6E60"/>
    <w:rsid w:val="00DC24AD"/>
    <w:rsid w:val="00DC25D6"/>
    <w:rsid w:val="00DD19DA"/>
    <w:rsid w:val="00DD24A9"/>
    <w:rsid w:val="00DD4109"/>
    <w:rsid w:val="00DD71AB"/>
    <w:rsid w:val="00DE0267"/>
    <w:rsid w:val="00DE27E4"/>
    <w:rsid w:val="00DE4C0E"/>
    <w:rsid w:val="00DE55E8"/>
    <w:rsid w:val="00DE58D7"/>
    <w:rsid w:val="00DE77E3"/>
    <w:rsid w:val="00DF3496"/>
    <w:rsid w:val="00DF590A"/>
    <w:rsid w:val="00DF657D"/>
    <w:rsid w:val="00E044CE"/>
    <w:rsid w:val="00E0639D"/>
    <w:rsid w:val="00E079A8"/>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374B"/>
    <w:rsid w:val="00E53D22"/>
    <w:rsid w:val="00E549D1"/>
    <w:rsid w:val="00E553FF"/>
    <w:rsid w:val="00E56D71"/>
    <w:rsid w:val="00E64266"/>
    <w:rsid w:val="00E6693D"/>
    <w:rsid w:val="00E67A52"/>
    <w:rsid w:val="00E70BAC"/>
    <w:rsid w:val="00E71A71"/>
    <w:rsid w:val="00E76595"/>
    <w:rsid w:val="00E76CE6"/>
    <w:rsid w:val="00E77585"/>
    <w:rsid w:val="00E83EC4"/>
    <w:rsid w:val="00E857B8"/>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2AC2"/>
    <w:rsid w:val="00EC3666"/>
    <w:rsid w:val="00EC3B06"/>
    <w:rsid w:val="00EC3D04"/>
    <w:rsid w:val="00EC6888"/>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20070"/>
    <w:rsid w:val="00F203DD"/>
    <w:rsid w:val="00F20C96"/>
    <w:rsid w:val="00F228CD"/>
    <w:rsid w:val="00F27509"/>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77A0A"/>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E7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F34AF"/>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6981</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11</cp:revision>
  <cp:lastPrinted>2025-10-13T08:57:00Z</cp:lastPrinted>
  <dcterms:created xsi:type="dcterms:W3CDTF">2025-09-09T14:01:00Z</dcterms:created>
  <dcterms:modified xsi:type="dcterms:W3CDTF">2025-10-13T08:57:00Z</dcterms:modified>
</cp:coreProperties>
</file>